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A472" w14:textId="3AD4F410" w:rsidR="007E2CD8" w:rsidRPr="00F83FF7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E708CFF" w14:textId="40A74D8C" w:rsidR="007E2CD8" w:rsidRPr="00746182" w:rsidRDefault="007E2CD8" w:rsidP="007E2CD8">
      <w:pPr>
        <w:jc w:val="center"/>
        <w:rPr>
          <w:rFonts w:ascii="Century Gothic" w:hAnsi="Century Gothic"/>
          <w:color w:val="215868" w:themeColor="accent5" w:themeShade="80"/>
          <w:sz w:val="22"/>
          <w:szCs w:val="22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AANVRAAGFORMULIER 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ATIC PRIJS MARCEL HERMAN 20</w:t>
      </w:r>
      <w:r w:rsidR="00746182" w:rsidRPr="00746182">
        <w:rPr>
          <w:rFonts w:ascii="Century Gothic" w:hAnsi="Century Gothic"/>
          <w:bCs/>
          <w:color w:val="215868" w:themeColor="accent5" w:themeShade="80"/>
          <w:sz w:val="22"/>
          <w:szCs w:val="22"/>
        </w:rPr>
        <w:t>21</w:t>
      </w:r>
    </w:p>
    <w:p w14:paraId="2EDDD579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797"/>
      </w:tblGrid>
      <w:tr w:rsidR="00746182" w:rsidRPr="00746182" w14:paraId="4D4BFB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F535DB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Datum</w:t>
            </w:r>
          </w:p>
        </w:tc>
        <w:tc>
          <w:tcPr>
            <w:tcW w:w="6946" w:type="dxa"/>
          </w:tcPr>
          <w:p w14:paraId="0C3E4E3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77052E04" w14:textId="55A29121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kandidaat deelname Prijs Marcel Herman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788"/>
      </w:tblGrid>
      <w:tr w:rsidR="00746182" w:rsidRPr="00746182" w14:paraId="7154B9E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CC33D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0921D0D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FA1113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A6C431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0657569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416B1E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11ED7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5739810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26FF186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05B3705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4FE889E6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CF3090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3588EE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176DDE3A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69D4C05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2AEF11E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4C64EB22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6B7A3F6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Opleiding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6768"/>
      </w:tblGrid>
      <w:tr w:rsidR="00746182" w:rsidRPr="00746182" w14:paraId="2FB4423E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BDEEEE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Richting</w:t>
            </w:r>
          </w:p>
        </w:tc>
        <w:tc>
          <w:tcPr>
            <w:tcW w:w="6946" w:type="dxa"/>
          </w:tcPr>
          <w:p w14:paraId="427F7B9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372C59BB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15E12D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Afstudeerjaar</w:t>
            </w:r>
          </w:p>
        </w:tc>
        <w:tc>
          <w:tcPr>
            <w:tcW w:w="6946" w:type="dxa"/>
          </w:tcPr>
          <w:p w14:paraId="0104FB6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433E9B9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3B7B3C31" w14:textId="77777777" w:rsidR="007E2CD8" w:rsidRPr="00746182" w:rsidRDefault="00364D10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Opleidingsinstelling</w:t>
            </w:r>
          </w:p>
        </w:tc>
        <w:tc>
          <w:tcPr>
            <w:tcW w:w="6946" w:type="dxa"/>
          </w:tcPr>
          <w:p w14:paraId="01C1004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69A40D1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Eindwerk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6802"/>
      </w:tblGrid>
      <w:tr w:rsidR="00746182" w:rsidRPr="00746182" w14:paraId="59118273" w14:textId="77777777" w:rsidTr="00A70D8F">
        <w:trPr>
          <w:trHeight w:val="238"/>
        </w:trPr>
        <w:tc>
          <w:tcPr>
            <w:tcW w:w="2410" w:type="dxa"/>
            <w:shd w:val="pct15" w:color="auto" w:fill="auto"/>
            <w:vAlign w:val="center"/>
          </w:tcPr>
          <w:p w14:paraId="56B55DE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Titel</w:t>
            </w:r>
          </w:p>
        </w:tc>
        <w:tc>
          <w:tcPr>
            <w:tcW w:w="6946" w:type="dxa"/>
          </w:tcPr>
          <w:p w14:paraId="06E047C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52F57F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644F80E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FC64FC5" w14:textId="77777777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Gegevens peter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6779"/>
      </w:tblGrid>
      <w:tr w:rsidR="00746182" w:rsidRPr="00746182" w14:paraId="2112DA18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5EEF1D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Naam</w:t>
            </w:r>
          </w:p>
        </w:tc>
        <w:tc>
          <w:tcPr>
            <w:tcW w:w="6946" w:type="dxa"/>
          </w:tcPr>
          <w:p w14:paraId="7ABF89B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6EAD82EA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6B458F9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Voornaam</w:t>
            </w:r>
          </w:p>
        </w:tc>
        <w:tc>
          <w:tcPr>
            <w:tcW w:w="6946" w:type="dxa"/>
          </w:tcPr>
          <w:p w14:paraId="66A1F7D5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0A583B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184315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Firma/Instelling</w:t>
            </w:r>
          </w:p>
        </w:tc>
        <w:tc>
          <w:tcPr>
            <w:tcW w:w="6946" w:type="dxa"/>
          </w:tcPr>
          <w:p w14:paraId="1766750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C36C204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78BBA17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Functie</w:t>
            </w:r>
          </w:p>
        </w:tc>
        <w:tc>
          <w:tcPr>
            <w:tcW w:w="6946" w:type="dxa"/>
          </w:tcPr>
          <w:p w14:paraId="512ED1E3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2674AFC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2BBDD10C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Straat – Nr</w:t>
            </w:r>
          </w:p>
        </w:tc>
        <w:tc>
          <w:tcPr>
            <w:tcW w:w="6946" w:type="dxa"/>
          </w:tcPr>
          <w:p w14:paraId="2C0978AD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0BD546B7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4FB4599F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Postcode - Plaats</w:t>
            </w:r>
          </w:p>
        </w:tc>
        <w:tc>
          <w:tcPr>
            <w:tcW w:w="6946" w:type="dxa"/>
          </w:tcPr>
          <w:p w14:paraId="54DF0BD1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587D0D0F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1006A2A4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Tel/GSM</w:t>
            </w:r>
          </w:p>
        </w:tc>
        <w:tc>
          <w:tcPr>
            <w:tcW w:w="6946" w:type="dxa"/>
          </w:tcPr>
          <w:p w14:paraId="699A1DFB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  <w:tr w:rsidR="00746182" w:rsidRPr="00746182" w14:paraId="43736F00" w14:textId="77777777" w:rsidTr="00A70D8F">
        <w:trPr>
          <w:trHeight w:val="238"/>
        </w:trPr>
        <w:tc>
          <w:tcPr>
            <w:tcW w:w="2410" w:type="dxa"/>
            <w:shd w:val="pct15" w:color="auto" w:fill="auto"/>
          </w:tcPr>
          <w:p w14:paraId="506AE159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  <w:r w:rsidRPr="00746182"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  <w:t>E-mail</w:t>
            </w:r>
          </w:p>
        </w:tc>
        <w:tc>
          <w:tcPr>
            <w:tcW w:w="6946" w:type="dxa"/>
          </w:tcPr>
          <w:p w14:paraId="2F53F890" w14:textId="77777777" w:rsidR="007E2CD8" w:rsidRPr="00746182" w:rsidRDefault="007E2CD8" w:rsidP="00A70D8F">
            <w:pPr>
              <w:spacing w:before="40" w:after="40"/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3E761FCD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4AEDC47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4583B5" w14:textId="77777777" w:rsidR="007E2CD8" w:rsidRPr="00746182" w:rsidRDefault="007E2CD8" w:rsidP="007E2CD8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CDA9085" w14:textId="77777777" w:rsidR="005A6751" w:rsidRPr="00746182" w:rsidRDefault="007E2CD8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ab/>
      </w:r>
    </w:p>
    <w:p w14:paraId="57E70905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551E25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1647E5E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4750AB6C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7CCD2ED0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689E6EF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36D44F3" w14:textId="77777777" w:rsidR="005A6751" w:rsidRPr="00746182" w:rsidRDefault="005A6751" w:rsidP="005A6751">
      <w:pPr>
        <w:ind w:right="-144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21FB0E39" w14:textId="6DDDAC62" w:rsidR="007E2CD8" w:rsidRPr="00746182" w:rsidRDefault="007E2CD8" w:rsidP="007E2CD8">
      <w:pPr>
        <w:spacing w:after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Motivatie deelname aan de Prijs Marcel Herman  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21</w:t>
      </w:r>
      <w:r w:rsidR="005A6751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door de ‘peter’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4"/>
      </w:tblGrid>
      <w:tr w:rsidR="007E2CD8" w:rsidRPr="00746182" w14:paraId="0B6DB517" w14:textId="77777777" w:rsidTr="00A70D8F">
        <w:trPr>
          <w:trHeight w:val="238"/>
        </w:trPr>
        <w:tc>
          <w:tcPr>
            <w:tcW w:w="9356" w:type="dxa"/>
          </w:tcPr>
          <w:p w14:paraId="375D626C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49588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795F00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E251F0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124CA2D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B6D10B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2280E2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5B4EDA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90DEBB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618D9B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2645210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DAD05E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C863C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FA9BD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DD639BA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E7167AB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FA2CF7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FD88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5D396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36FFA37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DEC2A2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1DDA0F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E7507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A08B2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07778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580D1B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9F9BC8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CC38F7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562C58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4941BAD1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9A8C2C8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5A45713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3514F684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0041EDE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7C4FDF53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F376665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2B60007E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CFFA669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  <w:p w14:paraId="169FCC4F" w14:textId="77777777" w:rsidR="007E2CD8" w:rsidRPr="00746182" w:rsidRDefault="007E2CD8" w:rsidP="00A70D8F">
            <w:pPr>
              <w:rPr>
                <w:rFonts w:ascii="Century Gothic" w:hAnsi="Century Gothic"/>
                <w:color w:val="215868" w:themeColor="accent5" w:themeShade="80"/>
                <w:sz w:val="22"/>
                <w:szCs w:val="22"/>
                <w:lang w:val="nl-BE"/>
              </w:rPr>
            </w:pPr>
          </w:p>
        </w:tc>
      </w:tr>
    </w:tbl>
    <w:p w14:paraId="0AC8E44A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7EA8F72" w14:textId="77777777" w:rsidR="007E2CD8" w:rsidRPr="00746182" w:rsidRDefault="007E2CD8" w:rsidP="007E2CD8">
      <w:pPr>
        <w:rPr>
          <w:rFonts w:ascii="Century Gothic" w:hAnsi="Century Gothic"/>
          <w:iCs/>
          <w:color w:val="215868" w:themeColor="accent5" w:themeShade="80"/>
          <w:sz w:val="22"/>
          <w:szCs w:val="22"/>
          <w:lang w:val="nl-BE"/>
        </w:rPr>
      </w:pPr>
    </w:p>
    <w:p w14:paraId="5C8DFAD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br w:type="page"/>
      </w:r>
    </w:p>
    <w:p w14:paraId="4DDC7EDE" w14:textId="2FE78B69" w:rsidR="007E2CD8" w:rsidRPr="00746182" w:rsidRDefault="007E2CD8" w:rsidP="007E2CD8">
      <w:pPr>
        <w:jc w:val="center"/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</w:pP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en-US"/>
        </w:rPr>
        <w:lastRenderedPageBreak/>
        <w:t xml:space="preserve">JURY </w:t>
      </w:r>
      <w:r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ATIC PRIJS MARCEL HERMAN 20</w:t>
      </w:r>
      <w:r w:rsidR="00746182" w:rsidRPr="00746182">
        <w:rPr>
          <w:rFonts w:ascii="Century Gothic" w:hAnsi="Century Gothic"/>
          <w:b/>
          <w:bCs/>
          <w:color w:val="215868" w:themeColor="accent5" w:themeShade="80"/>
          <w:sz w:val="22"/>
          <w:szCs w:val="22"/>
          <w:lang w:val="en-US"/>
        </w:rPr>
        <w:t>21</w:t>
      </w:r>
    </w:p>
    <w:p w14:paraId="1EFBDB0D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3F0F3161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en-US"/>
        </w:rPr>
      </w:pPr>
    </w:p>
    <w:p w14:paraId="44E61DCB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Samenstelling jury</w:t>
      </w:r>
    </w:p>
    <w:p w14:paraId="4B11E07E" w14:textId="502DAEA0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Ter illustratie: de jury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20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</w:t>
      </w:r>
      <w:r w:rsidR="003D4F6A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e</w:t>
      </w:r>
      <w:r w:rsidR="008139E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rd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samengesteld uit volgende leden:</w:t>
      </w:r>
    </w:p>
    <w:p w14:paraId="07DE2342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FFB5A83" w14:textId="77777777" w:rsidR="008139E8" w:rsidRPr="00746182" w:rsidRDefault="008139E8" w:rsidP="008139E8">
      <w:pPr>
        <w:rPr>
          <w:rFonts w:ascii="Century Gothic" w:eastAsia="Cambria" w:hAnsi="Century Gothic" w:cs="Times New Roman"/>
          <w:b/>
          <w:bCs/>
          <w:color w:val="215868" w:themeColor="accent5" w:themeShade="80"/>
          <w:lang w:val="nl-BE"/>
        </w:rPr>
      </w:pPr>
    </w:p>
    <w:p w14:paraId="18CC54FE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Beheerders van ATIC</w:t>
      </w:r>
    </w:p>
    <w:p w14:paraId="71E5626C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Claude Debaecker</w:t>
      </w:r>
    </w:p>
    <w:p w14:paraId="07FDB463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Bram De Meester</w:t>
      </w:r>
    </w:p>
    <w:p w14:paraId="2AFDE3DA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Joris Mampaey </w:t>
      </w:r>
    </w:p>
    <w:p w14:paraId="691AEA46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Sylvano Tusset </w:t>
      </w:r>
    </w:p>
    <w:p w14:paraId="489A7597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Christian Malevez </w:t>
      </w:r>
    </w:p>
    <w:p w14:paraId="689E0CDA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>Pierre Hoenig</w:t>
      </w:r>
    </w:p>
    <w:p w14:paraId="125FEFB9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fr-BE"/>
        </w:rPr>
      </w:pPr>
    </w:p>
    <w:p w14:paraId="057C4E99" w14:textId="77777777" w:rsidR="00BA7A19" w:rsidRPr="00746182" w:rsidRDefault="00BA7A19" w:rsidP="00BA7A19">
      <w:pPr>
        <w:rPr>
          <w:rFonts w:ascii="Century Gothic" w:hAnsi="Century Gothic"/>
          <w:b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b/>
          <w:color w:val="215868" w:themeColor="accent5" w:themeShade="80"/>
          <w:lang w:val="nl-BE"/>
        </w:rPr>
        <w:t>Externe leden van de Jury :</w:t>
      </w:r>
    </w:p>
    <w:p w14:paraId="0CDFF483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Jan Ulens – Belparts – voorzitter van de commissie PMH en directeur Belparts</w:t>
      </w:r>
    </w:p>
    <w:p w14:paraId="06B41086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>Ivan Piette – Viessmann</w:t>
      </w:r>
    </w:p>
    <w:p w14:paraId="44EA8A5E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nl-BE"/>
        </w:rPr>
        <w:t xml:space="preserve">Geert Gallet - Climapac </w:t>
      </w:r>
    </w:p>
    <w:p w14:paraId="74CB1FFF" w14:textId="77777777" w:rsidR="00BA7A19" w:rsidRPr="00746182" w:rsidRDefault="00BA7A19" w:rsidP="00BA7A19">
      <w:pPr>
        <w:rPr>
          <w:rFonts w:ascii="Century Gothic" w:hAnsi="Century Gothic"/>
          <w:color w:val="215868" w:themeColor="accent5" w:themeShade="80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lang w:val="fr-BE"/>
        </w:rPr>
        <w:t xml:space="preserve">Philippe Deplasse - Bureau d'experts Ph. </w:t>
      </w:r>
      <w:r w:rsidRPr="00746182">
        <w:rPr>
          <w:rFonts w:ascii="Century Gothic" w:hAnsi="Century Gothic"/>
          <w:color w:val="215868" w:themeColor="accent5" w:themeShade="80"/>
          <w:lang w:val="nl-BE"/>
        </w:rPr>
        <w:t>Deplasse et associés</w:t>
      </w:r>
    </w:p>
    <w:p w14:paraId="2F977066" w14:textId="77777777" w:rsidR="00BA7A19" w:rsidRPr="00746182" w:rsidRDefault="00BA7A19" w:rsidP="00BA7A19">
      <w:pPr>
        <w:rPr>
          <w:color w:val="215868" w:themeColor="accent5" w:themeShade="80"/>
        </w:rPr>
      </w:pPr>
    </w:p>
    <w:p w14:paraId="5FBFCF25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5C7AB35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A3E852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Coördinatie</w:t>
      </w:r>
    </w:p>
    <w:p w14:paraId="7B8697EE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coördinatie van de Prijs Marcel Herman die onder de werkzaamheden valt van de “Commissie Public Relations” van ATIC, wordt aan de Operating Manager toegekend, Veronique Matthys.</w:t>
      </w:r>
    </w:p>
    <w:p w14:paraId="757F8E34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397F4DC3" w14:textId="77777777" w:rsidR="007E2CD8" w:rsidRPr="00746182" w:rsidRDefault="007E2CD8" w:rsidP="007E2CD8">
      <w:pPr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</w:p>
    <w:p w14:paraId="63D708D4" w14:textId="77777777" w:rsidR="007E2CD8" w:rsidRPr="00746182" w:rsidRDefault="007E2CD8" w:rsidP="007E2CD8">
      <w:pPr>
        <w:pStyle w:val="Kop1"/>
        <w:numPr>
          <w:ilvl w:val="0"/>
          <w:numId w:val="2"/>
        </w:numPr>
        <w:tabs>
          <w:tab w:val="clear" w:pos="720"/>
          <w:tab w:val="num" w:pos="284"/>
        </w:tabs>
        <w:spacing w:before="60" w:after="60"/>
        <w:ind w:left="284" w:hanging="284"/>
        <w:jc w:val="left"/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</w:pPr>
      <w:r w:rsidRPr="00746182">
        <w:rPr>
          <w:rFonts w:ascii="Century Gothic" w:hAnsi="Century Gothic"/>
          <w:iCs/>
          <w:color w:val="215868" w:themeColor="accent5" w:themeShade="80"/>
          <w:sz w:val="22"/>
          <w:szCs w:val="22"/>
          <w:u w:val="single"/>
          <w:lang w:val="nl-BE"/>
        </w:rPr>
        <w:t>Planning</w:t>
      </w:r>
    </w:p>
    <w:p w14:paraId="4B7AA8CC" w14:textId="22832683" w:rsidR="007E2CD8" w:rsidRPr="00746182" w:rsidRDefault="007E2CD8" w:rsidP="007E2CD8">
      <w:pPr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De leden van de jury krijgen een exemplaar van het werk van elk van de deelnemende kandidaten ter inzage, tussen 10 augustus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21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en 10 september 20</w:t>
      </w:r>
      <w:r w:rsidR="00746182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21</w:t>
      </w:r>
      <w:r w:rsidR="002E262A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>.</w:t>
      </w: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 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 xml:space="preserve">Op het secretariaat dient </w:t>
      </w:r>
      <w:r w:rsid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>een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 xml:space="preserve"> elektronische versie (cd </w:t>
      </w:r>
      <w:proofErr w:type="spellStart"/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>rom</w:t>
      </w:r>
      <w:proofErr w:type="spellEnd"/>
      <w:r w:rsidR="00C82914"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 xml:space="preserve"> of </w:t>
      </w:r>
      <w:hyperlink r:id="rId7" w:history="1">
        <w:r w:rsidR="00C82914" w:rsidRPr="00746182">
          <w:rPr>
            <w:rStyle w:val="Hyperlink"/>
            <w:rFonts w:ascii="Century Gothic" w:hAnsi="Century Gothic"/>
            <w:bCs/>
            <w:color w:val="215868" w:themeColor="accent5" w:themeShade="80"/>
            <w:sz w:val="22"/>
            <w:szCs w:val="22"/>
            <w:lang w:val="nl-BE"/>
          </w:rPr>
          <w:t>www.wetransfer.com</w:t>
        </w:r>
      </w:hyperlink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>)</w:t>
      </w:r>
      <w:r w:rsid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 xml:space="preserve"> toe te komen</w:t>
      </w:r>
      <w:r w:rsidRPr="00746182">
        <w:rPr>
          <w:rFonts w:ascii="Century Gothic" w:hAnsi="Century Gothic"/>
          <w:bCs/>
          <w:color w:val="215868" w:themeColor="accent5" w:themeShade="80"/>
          <w:sz w:val="22"/>
          <w:szCs w:val="22"/>
          <w:lang w:val="nl-BE"/>
        </w:rPr>
        <w:t>.</w:t>
      </w:r>
    </w:p>
    <w:p w14:paraId="3BAA76A5" w14:textId="06B62585" w:rsidR="007E2CD8" w:rsidRPr="00746182" w:rsidRDefault="008139E8" w:rsidP="007E2CD8">
      <w:pPr>
        <w:spacing w:before="60"/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Op </w:t>
      </w:r>
      <w:r w:rsidR="002703F9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zaterdag </w:t>
      </w:r>
      <w:r w:rsidR="00746182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20</w:t>
      </w:r>
      <w:r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 xml:space="preserve"> </w:t>
      </w:r>
      <w:r w:rsidR="007E2CD8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november 20</w:t>
      </w:r>
      <w:r w:rsidR="00746182" w:rsidRPr="00746182">
        <w:rPr>
          <w:rFonts w:ascii="Century Gothic" w:hAnsi="Century Gothic"/>
          <w:b/>
          <w:color w:val="215868" w:themeColor="accent5" w:themeShade="80"/>
          <w:sz w:val="22"/>
          <w:szCs w:val="22"/>
          <w:lang w:val="nl-BE"/>
        </w:rPr>
        <w:t>21</w:t>
      </w:r>
      <w:r w:rsidR="007E2CD8" w:rsidRPr="00746182">
        <w:rPr>
          <w:rFonts w:ascii="Century Gothic" w:hAnsi="Century Gothic"/>
          <w:color w:val="215868" w:themeColor="accent5" w:themeShade="80"/>
          <w:sz w:val="22"/>
          <w:szCs w:val="22"/>
          <w:lang w:val="nl-BE"/>
        </w:rPr>
        <w:t xml:space="preserve"> wordt er een bijeenkomst gepland met de jury waarbij de kandidaten de mogelijkheid hebben gedurende max. 30 minuten hun kandidatuur mondeling te verdedigen. </w:t>
      </w:r>
    </w:p>
    <w:p w14:paraId="15967E4C" w14:textId="51536910" w:rsidR="007E2CD8" w:rsidRPr="00746182" w:rsidRDefault="007E2CD8" w:rsidP="007E2CD8">
      <w:pPr>
        <w:spacing w:before="60"/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</w:pP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De laureaat van de Prijs Marcel Herman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21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, wordt voor 30 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januari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20</w:t>
      </w:r>
      <w:r w:rsidR="00746182"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>22</w:t>
      </w:r>
      <w:r w:rsidRPr="00746182">
        <w:rPr>
          <w:rFonts w:ascii="Century Gothic" w:hAnsi="Century Gothic" w:cs="Arial"/>
          <w:color w:val="215868" w:themeColor="accent5" w:themeShade="80"/>
          <w:sz w:val="22"/>
          <w:szCs w:val="22"/>
          <w:lang w:val="nl-BE"/>
        </w:rPr>
        <w:t xml:space="preserve"> schriftelijk bekend gemaakt aan de deelnemers.</w:t>
      </w:r>
    </w:p>
    <w:sectPr w:rsidR="007E2CD8" w:rsidRPr="00746182" w:rsidSect="00D15EC7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49E1" w14:textId="77777777" w:rsidR="00EB43A0" w:rsidRDefault="00EB43A0" w:rsidP="009D6853">
      <w:r>
        <w:separator/>
      </w:r>
    </w:p>
  </w:endnote>
  <w:endnote w:type="continuationSeparator" w:id="0">
    <w:p w14:paraId="3BC35BA5" w14:textId="77777777" w:rsidR="00EB43A0" w:rsidRDefault="00EB43A0" w:rsidP="009D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51609" w14:textId="77777777" w:rsidR="00D15EC7" w:rsidRPr="00D15EC7" w:rsidRDefault="00D15EC7" w:rsidP="00D15EC7">
    <w:pPr>
      <w:pStyle w:val="Voettekst"/>
      <w:ind w:hanging="1417"/>
    </w:pPr>
    <w:r>
      <w:rPr>
        <w:noProof/>
        <w:lang w:val="nl-BE" w:eastAsia="nl-BE"/>
      </w:rPr>
      <w:drawing>
        <wp:inline distT="0" distB="0" distL="0" distR="0" wp14:anchorId="4B7BED93" wp14:editId="6C55F7FE">
          <wp:extent cx="7539228" cy="1421892"/>
          <wp:effectExtent l="25400" t="0" r="4572" b="0"/>
          <wp:docPr id="3" name="Afbeelding 2" descr="Atic_on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on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228" cy="1421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47519" w14:textId="77777777" w:rsidR="00EB43A0" w:rsidRDefault="00EB43A0" w:rsidP="009D6853">
      <w:r>
        <w:separator/>
      </w:r>
    </w:p>
  </w:footnote>
  <w:footnote w:type="continuationSeparator" w:id="0">
    <w:p w14:paraId="72E13B09" w14:textId="77777777" w:rsidR="00EB43A0" w:rsidRDefault="00EB43A0" w:rsidP="009D6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5701" w14:textId="77777777" w:rsidR="00D15EC7" w:rsidRDefault="00D15EC7" w:rsidP="00D15EC7">
    <w:pPr>
      <w:pStyle w:val="Koptekst"/>
      <w:ind w:left="-1417"/>
    </w:pPr>
    <w:r w:rsidRPr="00D15EC7">
      <w:rPr>
        <w:noProof/>
        <w:lang w:val="nl-BE" w:eastAsia="nl-BE"/>
      </w:rPr>
      <w:drawing>
        <wp:inline distT="0" distB="0" distL="0" distR="0" wp14:anchorId="490BCB56" wp14:editId="648488AB">
          <wp:extent cx="7562088" cy="1412748"/>
          <wp:effectExtent l="25400" t="0" r="7112" b="0"/>
          <wp:docPr id="2" name="Afbeelding 0" descr="Atic_bov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_bov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088" cy="1412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5367F"/>
    <w:multiLevelType w:val="hybridMultilevel"/>
    <w:tmpl w:val="ACB654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682D46"/>
    <w:multiLevelType w:val="hybridMultilevel"/>
    <w:tmpl w:val="EA4880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C668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668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13630B"/>
    <w:multiLevelType w:val="hybridMultilevel"/>
    <w:tmpl w:val="9A120A48"/>
    <w:lvl w:ilvl="0" w:tplc="89644D08">
      <w:start w:val="4"/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EC7"/>
    <w:rsid w:val="00166077"/>
    <w:rsid w:val="002368B4"/>
    <w:rsid w:val="0025122F"/>
    <w:rsid w:val="002703F9"/>
    <w:rsid w:val="002E262A"/>
    <w:rsid w:val="00364D10"/>
    <w:rsid w:val="003D4F6A"/>
    <w:rsid w:val="0047155D"/>
    <w:rsid w:val="00512AD0"/>
    <w:rsid w:val="005A6751"/>
    <w:rsid w:val="005C5D66"/>
    <w:rsid w:val="00643C28"/>
    <w:rsid w:val="00746182"/>
    <w:rsid w:val="007C1158"/>
    <w:rsid w:val="007E2CD8"/>
    <w:rsid w:val="008139E8"/>
    <w:rsid w:val="00834EDA"/>
    <w:rsid w:val="00841921"/>
    <w:rsid w:val="008530C2"/>
    <w:rsid w:val="008A3F7B"/>
    <w:rsid w:val="009D6853"/>
    <w:rsid w:val="00AE1371"/>
    <w:rsid w:val="00B124CB"/>
    <w:rsid w:val="00BA7A19"/>
    <w:rsid w:val="00C82914"/>
    <w:rsid w:val="00D15EC7"/>
    <w:rsid w:val="00DC45C7"/>
    <w:rsid w:val="00DC4D46"/>
    <w:rsid w:val="00EB43A0"/>
    <w:rsid w:val="00F16340"/>
    <w:rsid w:val="00F83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503F"/>
  <w15:docId w15:val="{597860EA-1FB0-4297-9633-12B3C6AF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715"/>
  </w:style>
  <w:style w:type="paragraph" w:styleId="Kop1">
    <w:name w:val="heading 1"/>
    <w:basedOn w:val="Standaard"/>
    <w:next w:val="Standaard"/>
    <w:link w:val="Kop1Char"/>
    <w:qFormat/>
    <w:rsid w:val="007E2CD8"/>
    <w:pPr>
      <w:keepNext/>
      <w:numPr>
        <w:ilvl w:val="12"/>
      </w:numPr>
      <w:jc w:val="both"/>
      <w:outlineLvl w:val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2CD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D15EC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5EC7"/>
  </w:style>
  <w:style w:type="paragraph" w:styleId="Voettekst">
    <w:name w:val="footer"/>
    <w:basedOn w:val="Standaard"/>
    <w:link w:val="VoettekstChar"/>
    <w:uiPriority w:val="99"/>
    <w:unhideWhenUsed/>
    <w:rsid w:val="00D15EC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5EC7"/>
  </w:style>
  <w:style w:type="paragraph" w:styleId="Ballontekst">
    <w:name w:val="Balloon Text"/>
    <w:basedOn w:val="Standaard"/>
    <w:link w:val="BallontekstChar"/>
    <w:uiPriority w:val="99"/>
    <w:semiHidden/>
    <w:unhideWhenUsed/>
    <w:rsid w:val="008530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0C2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7E2CD8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E2CD8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styleId="Hyperlink">
    <w:name w:val="Hyperlink"/>
    <w:basedOn w:val="Standaardalinea-lettertype"/>
    <w:semiHidden/>
    <w:rsid w:val="007E2CD8"/>
    <w:rPr>
      <w:color w:val="0000FF"/>
      <w:u w:val="single"/>
    </w:rPr>
  </w:style>
  <w:style w:type="paragraph" w:styleId="Voetnoottekst">
    <w:name w:val="footnote text"/>
    <w:basedOn w:val="Standaard"/>
    <w:link w:val="VoetnoottekstChar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E2CD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oetnootmarkering">
    <w:name w:val="footnote reference"/>
    <w:basedOn w:val="Standaardalinea-lettertype"/>
    <w:semiHidden/>
    <w:rsid w:val="007E2CD8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124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124C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124C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124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124CB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2368B4"/>
  </w:style>
  <w:style w:type="paragraph" w:styleId="Lijstalinea">
    <w:name w:val="List Paragraph"/>
    <w:basedOn w:val="Standaard"/>
    <w:uiPriority w:val="34"/>
    <w:qFormat/>
    <w:rsid w:val="005A6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271</Words>
  <Characters>1495</Characters>
  <Application>Microsoft Office Word</Application>
  <DocSecurity>0</DocSecurity>
  <Lines>12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Tabeoka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liesbet</dc:creator>
  <cp:lastModifiedBy>Veronique Matthys Atic</cp:lastModifiedBy>
  <cp:revision>2</cp:revision>
  <cp:lastPrinted>2016-02-19T11:41:00Z</cp:lastPrinted>
  <dcterms:created xsi:type="dcterms:W3CDTF">2021-05-14T11:35:00Z</dcterms:created>
  <dcterms:modified xsi:type="dcterms:W3CDTF">2021-05-14T11:35:00Z</dcterms:modified>
</cp:coreProperties>
</file>